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19" w:rsidRDefault="00C72419" w:rsidP="0017280D">
      <w:pPr>
        <w:jc w:val="center"/>
      </w:pPr>
      <w:r w:rsidRPr="00C3365F">
        <w:rPr>
          <w:rFonts w:hint="eastAsia"/>
          <w:b/>
          <w:sz w:val="40"/>
        </w:rPr>
        <w:t>인 섭취를 줄이는 방법</w:t>
      </w:r>
    </w:p>
    <w:p w:rsidR="00C72419" w:rsidRPr="00C3365F" w:rsidRDefault="00C72419" w:rsidP="00C72419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C3365F">
        <w:rPr>
          <w:rFonts w:hint="eastAsia"/>
          <w:sz w:val="28"/>
        </w:rPr>
        <w:t>인은 칼슘과 함께 뼈를 튼튼하게 하는 미네랄 입니다.</w:t>
      </w:r>
    </w:p>
    <w:p w:rsidR="00C72419" w:rsidRPr="00C3365F" w:rsidRDefault="00C72419" w:rsidP="00C72419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C3365F">
        <w:rPr>
          <w:rFonts w:hint="eastAsia"/>
          <w:sz w:val="28"/>
        </w:rPr>
        <w:t xml:space="preserve">체내의 인 농도가 </w:t>
      </w:r>
      <w:r w:rsidR="008037B2">
        <w:rPr>
          <w:rFonts w:hint="eastAsia"/>
          <w:sz w:val="28"/>
        </w:rPr>
        <w:t>정상보다 높아지면</w:t>
      </w:r>
      <w:r w:rsidR="0017280D">
        <w:rPr>
          <w:rFonts w:hint="eastAsia"/>
          <w:sz w:val="28"/>
        </w:rPr>
        <w:t xml:space="preserve"> (</w:t>
      </w:r>
      <w:proofErr w:type="spellStart"/>
      <w:r w:rsidR="0017280D">
        <w:rPr>
          <w:rFonts w:hint="eastAsia"/>
          <w:sz w:val="28"/>
        </w:rPr>
        <w:t>콩팥병</w:t>
      </w:r>
      <w:proofErr w:type="spellEnd"/>
      <w:r w:rsidR="0017280D">
        <w:rPr>
          <w:rFonts w:hint="eastAsia"/>
          <w:sz w:val="28"/>
        </w:rPr>
        <w:t xml:space="preserve"> 환자들은 소변으로 인을 배출시키는데 문제가 생깁니다)</w:t>
      </w:r>
      <w:r w:rsidRPr="00C3365F">
        <w:rPr>
          <w:rFonts w:hint="eastAsia"/>
          <w:sz w:val="28"/>
        </w:rPr>
        <w:t>,</w:t>
      </w:r>
      <w:r w:rsidRPr="00C3365F">
        <w:rPr>
          <w:sz w:val="28"/>
        </w:rPr>
        <w:t xml:space="preserve"> </w:t>
      </w:r>
      <w:r w:rsidRPr="00C3365F">
        <w:rPr>
          <w:rFonts w:hint="eastAsia"/>
          <w:sz w:val="28"/>
        </w:rPr>
        <w:t>뼈에서 칼슘이 빠져 나오기 때문에 오히려 뼈가 약해집니다.</w:t>
      </w:r>
      <w:r w:rsidRPr="00C3365F">
        <w:rPr>
          <w:sz w:val="28"/>
        </w:rPr>
        <w:t xml:space="preserve"> </w:t>
      </w:r>
      <w:r w:rsidRPr="00C3365F">
        <w:rPr>
          <w:rFonts w:hint="eastAsia"/>
          <w:sz w:val="28"/>
        </w:rPr>
        <w:t>또한 혈관,</w:t>
      </w:r>
      <w:r w:rsidRPr="00C3365F">
        <w:rPr>
          <w:sz w:val="28"/>
        </w:rPr>
        <w:t xml:space="preserve"> </w:t>
      </w:r>
      <w:r w:rsidRPr="00C3365F">
        <w:rPr>
          <w:rFonts w:hint="eastAsia"/>
          <w:sz w:val="28"/>
        </w:rPr>
        <w:t>폐,</w:t>
      </w:r>
      <w:r w:rsidRPr="00C3365F">
        <w:rPr>
          <w:sz w:val="28"/>
        </w:rPr>
        <w:t xml:space="preserve"> </w:t>
      </w:r>
      <w:r w:rsidRPr="00C3365F">
        <w:rPr>
          <w:rFonts w:hint="eastAsia"/>
          <w:sz w:val="28"/>
        </w:rPr>
        <w:t>눈, 심장에 칼슘의 침착을 증가시키게 됩니다.</w:t>
      </w:r>
    </w:p>
    <w:p w:rsidR="00C72419" w:rsidRDefault="00C72419" w:rsidP="00C72419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C3365F">
        <w:rPr>
          <w:rFonts w:hint="eastAsia"/>
          <w:sz w:val="28"/>
        </w:rPr>
        <w:t>현재 국내 식품의 성분분석표에는 인 섭취에 대한 안내는 나와 있지 않습니다.</w:t>
      </w:r>
      <w:r w:rsidRPr="00C3365F">
        <w:rPr>
          <w:sz w:val="28"/>
        </w:rPr>
        <w:t xml:space="preserve"> </w:t>
      </w:r>
      <w:r w:rsidRPr="00C3365F">
        <w:rPr>
          <w:rFonts w:hint="eastAsia"/>
          <w:sz w:val="28"/>
        </w:rPr>
        <w:t xml:space="preserve">외국 제품의 경우 인 함량이 </w:t>
      </w:r>
      <w:r w:rsidRPr="00C3365F">
        <w:rPr>
          <w:sz w:val="28"/>
        </w:rPr>
        <w:t xml:space="preserve">10% </w:t>
      </w:r>
      <w:r w:rsidRPr="00C3365F">
        <w:rPr>
          <w:rFonts w:hint="eastAsia"/>
          <w:sz w:val="28"/>
        </w:rPr>
        <w:t>미만(보통 용량의 인이 포함)</w:t>
      </w:r>
      <w:r w:rsidRPr="00C3365F">
        <w:rPr>
          <w:sz w:val="28"/>
        </w:rPr>
        <w:t xml:space="preserve"> </w:t>
      </w:r>
      <w:r w:rsidRPr="00C3365F">
        <w:rPr>
          <w:rFonts w:hint="eastAsia"/>
          <w:sz w:val="28"/>
        </w:rPr>
        <w:t xml:space="preserve">또는 </w:t>
      </w:r>
      <w:r w:rsidRPr="00C3365F">
        <w:rPr>
          <w:sz w:val="28"/>
        </w:rPr>
        <w:t xml:space="preserve">5% </w:t>
      </w:r>
      <w:r w:rsidRPr="00C3365F">
        <w:rPr>
          <w:rFonts w:hint="eastAsia"/>
          <w:sz w:val="28"/>
        </w:rPr>
        <w:t>미만(낮은 정도의 인이 포함)의 음식을 찾으시면 됩니다.</w:t>
      </w:r>
    </w:p>
    <w:p w:rsidR="00C3365F" w:rsidRDefault="00C3365F" w:rsidP="00C7241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유제품, 커피,</w:t>
      </w:r>
      <w:r>
        <w:rPr>
          <w:sz w:val="28"/>
        </w:rPr>
        <w:t xml:space="preserve"> </w:t>
      </w:r>
      <w:r>
        <w:rPr>
          <w:rFonts w:hint="eastAsia"/>
          <w:sz w:val="28"/>
        </w:rPr>
        <w:t>소스의 사용은 줄입니다.</w:t>
      </w:r>
    </w:p>
    <w:p w:rsidR="00B93D50" w:rsidRDefault="00B93D50" w:rsidP="00C7241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자신의 인 수치가 정상인지 </w:t>
      </w:r>
      <w:r w:rsidR="00D45616">
        <w:rPr>
          <w:rFonts w:hint="eastAsia"/>
          <w:sz w:val="28"/>
        </w:rPr>
        <w:t>확인합니다.</w:t>
      </w:r>
    </w:p>
    <w:p w:rsidR="00BF574A" w:rsidRDefault="00BF574A" w:rsidP="00C7241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한국인의 성별,</w:t>
      </w:r>
      <w:r>
        <w:rPr>
          <w:sz w:val="28"/>
        </w:rPr>
        <w:t xml:space="preserve"> </w:t>
      </w:r>
      <w:r>
        <w:rPr>
          <w:rFonts w:hint="eastAsia"/>
          <w:sz w:val="28"/>
        </w:rPr>
        <w:t>연령별</w:t>
      </w:r>
      <w:r w:rsidR="0017280D">
        <w:rPr>
          <w:rFonts w:hint="eastAsia"/>
          <w:sz w:val="28"/>
        </w:rPr>
        <w:t>,</w:t>
      </w:r>
      <w:r>
        <w:rPr>
          <w:rFonts w:hint="eastAsia"/>
          <w:sz w:val="28"/>
        </w:rPr>
        <w:t xml:space="preserve"> 인 섭취량의 주요 </w:t>
      </w:r>
      <w:r w:rsidR="0017280D">
        <w:rPr>
          <w:rFonts w:hint="eastAsia"/>
          <w:sz w:val="28"/>
        </w:rPr>
        <w:t xml:space="preserve">공급원 </w:t>
      </w:r>
      <w:r>
        <w:rPr>
          <w:rFonts w:hint="eastAsia"/>
          <w:sz w:val="28"/>
        </w:rPr>
        <w:t>식품을 알아두도록 합니다.</w:t>
      </w:r>
    </w:p>
    <w:p w:rsidR="00D11657" w:rsidRDefault="00D11657" w:rsidP="00C7241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인이 적은 음식</w:t>
      </w:r>
    </w:p>
    <w:p w:rsidR="0017280D" w:rsidRDefault="003D457B" w:rsidP="00D11657">
      <w:pPr>
        <w:pStyle w:val="a3"/>
        <w:numPr>
          <w:ilvl w:val="1"/>
          <w:numId w:val="1"/>
        </w:numPr>
        <w:ind w:leftChars="0"/>
        <w:rPr>
          <w:rFonts w:hint="eastAsia"/>
          <w:sz w:val="28"/>
        </w:rPr>
      </w:pPr>
      <w:r w:rsidRPr="0017280D">
        <w:rPr>
          <w:rFonts w:hint="eastAsia"/>
          <w:sz w:val="28"/>
        </w:rPr>
        <w:t>우유가 들어있지 않은 커피</w:t>
      </w:r>
    </w:p>
    <w:p w:rsidR="003D457B" w:rsidRPr="0017280D" w:rsidRDefault="003D457B" w:rsidP="00D11657">
      <w:pPr>
        <w:pStyle w:val="a3"/>
        <w:numPr>
          <w:ilvl w:val="1"/>
          <w:numId w:val="1"/>
        </w:numPr>
        <w:ind w:leftChars="0"/>
        <w:rPr>
          <w:sz w:val="28"/>
        </w:rPr>
      </w:pPr>
      <w:r w:rsidRPr="0017280D">
        <w:rPr>
          <w:rFonts w:hint="eastAsia"/>
          <w:sz w:val="28"/>
        </w:rPr>
        <w:t xml:space="preserve">쌀로 만든 </w:t>
      </w:r>
      <w:proofErr w:type="spellStart"/>
      <w:r w:rsidRPr="0017280D">
        <w:rPr>
          <w:rFonts w:hint="eastAsia"/>
          <w:sz w:val="28"/>
        </w:rPr>
        <w:t>씨리얼</w:t>
      </w:r>
      <w:proofErr w:type="spellEnd"/>
    </w:p>
    <w:p w:rsidR="003D457B" w:rsidRDefault="003D457B" w:rsidP="00D11657">
      <w:pPr>
        <w:pStyle w:val="a3"/>
        <w:numPr>
          <w:ilvl w:val="1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크래커,</w:t>
      </w:r>
      <w:r>
        <w:rPr>
          <w:sz w:val="28"/>
        </w:rPr>
        <w:t xml:space="preserve"> </w:t>
      </w:r>
      <w:r>
        <w:rPr>
          <w:rFonts w:hint="eastAsia"/>
          <w:sz w:val="28"/>
        </w:rPr>
        <w:t>팝콘</w:t>
      </w:r>
    </w:p>
    <w:p w:rsidR="0017280D" w:rsidRDefault="003D457B" w:rsidP="00D11657">
      <w:pPr>
        <w:pStyle w:val="a3"/>
        <w:numPr>
          <w:ilvl w:val="1"/>
          <w:numId w:val="1"/>
        </w:numPr>
        <w:ind w:leftChars="0"/>
        <w:rPr>
          <w:rFonts w:hint="eastAsia"/>
          <w:sz w:val="28"/>
        </w:rPr>
      </w:pPr>
      <w:r w:rsidRPr="0017280D">
        <w:rPr>
          <w:rFonts w:hint="eastAsia"/>
          <w:sz w:val="28"/>
        </w:rPr>
        <w:t>당근,</w:t>
      </w:r>
      <w:r w:rsidRPr="0017280D">
        <w:rPr>
          <w:sz w:val="28"/>
        </w:rPr>
        <w:t xml:space="preserve"> </w:t>
      </w:r>
      <w:r w:rsidRPr="0017280D">
        <w:rPr>
          <w:rFonts w:hint="eastAsia"/>
          <w:sz w:val="28"/>
        </w:rPr>
        <w:t>오이,</w:t>
      </w:r>
      <w:r w:rsidRPr="0017280D">
        <w:rPr>
          <w:sz w:val="28"/>
        </w:rPr>
        <w:t xml:space="preserve"> </w:t>
      </w:r>
      <w:r w:rsidRPr="0017280D">
        <w:rPr>
          <w:rFonts w:hint="eastAsia"/>
          <w:sz w:val="28"/>
        </w:rPr>
        <w:t>샐러리,</w:t>
      </w:r>
      <w:r w:rsidRPr="0017280D">
        <w:rPr>
          <w:sz w:val="28"/>
        </w:rPr>
        <w:t xml:space="preserve"> </w:t>
      </w:r>
      <w:r w:rsidRPr="0017280D">
        <w:rPr>
          <w:rFonts w:hint="eastAsia"/>
          <w:sz w:val="28"/>
        </w:rPr>
        <w:t>강낭콩,</w:t>
      </w:r>
      <w:r w:rsidRPr="0017280D">
        <w:rPr>
          <w:sz w:val="28"/>
        </w:rPr>
        <w:t xml:space="preserve"> </w:t>
      </w:r>
      <w:proofErr w:type="spellStart"/>
      <w:r w:rsidRPr="0017280D">
        <w:rPr>
          <w:rFonts w:hint="eastAsia"/>
          <w:sz w:val="28"/>
        </w:rPr>
        <w:t>브로콜리</w:t>
      </w:r>
      <w:proofErr w:type="spellEnd"/>
    </w:p>
    <w:p w:rsidR="00BF574A" w:rsidRPr="0017280D" w:rsidRDefault="00D11657" w:rsidP="00D11657">
      <w:pPr>
        <w:pStyle w:val="a3"/>
        <w:numPr>
          <w:ilvl w:val="1"/>
          <w:numId w:val="1"/>
        </w:numPr>
        <w:ind w:leftChars="0"/>
        <w:rPr>
          <w:sz w:val="28"/>
        </w:rPr>
      </w:pPr>
      <w:r w:rsidRPr="0017280D">
        <w:rPr>
          <w:rFonts w:hint="eastAsia"/>
          <w:sz w:val="28"/>
        </w:rPr>
        <w:t>사과,</w:t>
      </w:r>
      <w:r w:rsidRPr="0017280D">
        <w:rPr>
          <w:sz w:val="28"/>
        </w:rPr>
        <w:t xml:space="preserve"> 살구, </w:t>
      </w:r>
      <w:r w:rsidRPr="0017280D">
        <w:rPr>
          <w:rFonts w:hint="eastAsia"/>
          <w:sz w:val="28"/>
        </w:rPr>
        <w:t>산딸기,</w:t>
      </w:r>
      <w:r w:rsidRPr="0017280D">
        <w:rPr>
          <w:sz w:val="28"/>
        </w:rPr>
        <w:t xml:space="preserve"> </w:t>
      </w:r>
      <w:r w:rsidRPr="0017280D">
        <w:rPr>
          <w:rFonts w:hint="eastAsia"/>
          <w:sz w:val="28"/>
        </w:rPr>
        <w:t>포도,</w:t>
      </w:r>
      <w:r w:rsidRPr="0017280D">
        <w:rPr>
          <w:sz w:val="28"/>
        </w:rPr>
        <w:t xml:space="preserve"> </w:t>
      </w:r>
      <w:r w:rsidRPr="0017280D">
        <w:rPr>
          <w:rFonts w:hint="eastAsia"/>
          <w:sz w:val="28"/>
        </w:rPr>
        <w:t>복숭아,</w:t>
      </w:r>
      <w:r w:rsidRPr="0017280D">
        <w:rPr>
          <w:sz w:val="28"/>
        </w:rPr>
        <w:t xml:space="preserve"> </w:t>
      </w:r>
      <w:r w:rsidRPr="0017280D">
        <w:rPr>
          <w:rFonts w:hint="eastAsia"/>
          <w:sz w:val="28"/>
        </w:rPr>
        <w:t>파인애플, 딸기,</w:t>
      </w:r>
      <w:r w:rsidRPr="0017280D">
        <w:rPr>
          <w:sz w:val="28"/>
        </w:rPr>
        <w:t xml:space="preserve"> </w:t>
      </w:r>
      <w:r w:rsidRPr="0017280D">
        <w:rPr>
          <w:rFonts w:hint="eastAsia"/>
          <w:sz w:val="28"/>
        </w:rPr>
        <w:t>자두</w:t>
      </w:r>
      <w:bookmarkStart w:id="0" w:name="_GoBack"/>
      <w:bookmarkEnd w:id="0"/>
    </w:p>
    <w:p w:rsidR="007A190A" w:rsidRPr="00BF574A" w:rsidRDefault="00AA19CE" w:rsidP="00AA19CE">
      <w:pPr>
        <w:pStyle w:val="a3"/>
        <w:numPr>
          <w:ilvl w:val="0"/>
          <w:numId w:val="2"/>
        </w:numPr>
        <w:ind w:leftChars="0"/>
        <w:rPr>
          <w:b/>
          <w:sz w:val="28"/>
        </w:rPr>
      </w:pPr>
      <w:r w:rsidRPr="00BF574A">
        <w:rPr>
          <w:rFonts w:hint="eastAsia"/>
          <w:b/>
          <w:sz w:val="28"/>
        </w:rPr>
        <w:lastRenderedPageBreak/>
        <w:t>성별,</w:t>
      </w:r>
      <w:r w:rsidRPr="00BF574A">
        <w:rPr>
          <w:b/>
          <w:sz w:val="28"/>
        </w:rPr>
        <w:t xml:space="preserve"> </w:t>
      </w:r>
      <w:r w:rsidRPr="00BF574A">
        <w:rPr>
          <w:rFonts w:hint="eastAsia"/>
          <w:b/>
          <w:sz w:val="28"/>
        </w:rPr>
        <w:t xml:space="preserve">인 섭취량의 주요 </w:t>
      </w:r>
      <w:r w:rsidR="0017280D">
        <w:rPr>
          <w:rFonts w:hint="eastAsia"/>
          <w:b/>
          <w:sz w:val="28"/>
        </w:rPr>
        <w:t>공</w:t>
      </w:r>
      <w:r w:rsidRPr="00BF574A">
        <w:rPr>
          <w:rFonts w:hint="eastAsia"/>
          <w:b/>
          <w:sz w:val="28"/>
        </w:rPr>
        <w:t>급원 식품</w:t>
      </w:r>
      <w:r w:rsidR="00AE49C3">
        <w:rPr>
          <w:rFonts w:hint="eastAsia"/>
          <w:b/>
          <w:sz w:val="28"/>
        </w:rPr>
        <w:t xml:space="preserve"> </w:t>
      </w:r>
    </w:p>
    <w:tbl>
      <w:tblPr>
        <w:tblStyle w:val="a4"/>
        <w:tblW w:w="8979" w:type="dxa"/>
        <w:tblLook w:val="04A0" w:firstRow="1" w:lastRow="0" w:firstColumn="1" w:lastColumn="0" w:noHBand="0" w:noVBand="1"/>
      </w:tblPr>
      <w:tblGrid>
        <w:gridCol w:w="1406"/>
        <w:gridCol w:w="3812"/>
        <w:gridCol w:w="3761"/>
      </w:tblGrid>
      <w:tr w:rsidR="00AA19CE" w:rsidTr="00AE49C3">
        <w:trPr>
          <w:trHeight w:val="446"/>
        </w:trPr>
        <w:tc>
          <w:tcPr>
            <w:tcW w:w="1406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</w:p>
        </w:tc>
        <w:tc>
          <w:tcPr>
            <w:tcW w:w="3812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남자</w:t>
            </w:r>
          </w:p>
        </w:tc>
        <w:tc>
          <w:tcPr>
            <w:tcW w:w="3761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여자</w:t>
            </w:r>
          </w:p>
        </w:tc>
      </w:tr>
      <w:tr w:rsidR="00AA19CE" w:rsidTr="00AE49C3">
        <w:trPr>
          <w:trHeight w:val="464"/>
        </w:trPr>
        <w:tc>
          <w:tcPr>
            <w:tcW w:w="1406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3812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백미</w:t>
            </w:r>
          </w:p>
        </w:tc>
        <w:tc>
          <w:tcPr>
            <w:tcW w:w="3761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백미</w:t>
            </w:r>
          </w:p>
        </w:tc>
      </w:tr>
      <w:tr w:rsidR="00AA19CE" w:rsidTr="00AE49C3">
        <w:trPr>
          <w:trHeight w:val="446"/>
        </w:trPr>
        <w:tc>
          <w:tcPr>
            <w:tcW w:w="1406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812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우유</w:t>
            </w:r>
          </w:p>
        </w:tc>
        <w:tc>
          <w:tcPr>
            <w:tcW w:w="3761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우유</w:t>
            </w:r>
          </w:p>
        </w:tc>
      </w:tr>
      <w:tr w:rsidR="00AA19CE" w:rsidTr="00AE49C3">
        <w:trPr>
          <w:trHeight w:val="464"/>
        </w:trPr>
        <w:tc>
          <w:tcPr>
            <w:tcW w:w="1406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3812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돼지고기</w:t>
            </w:r>
          </w:p>
        </w:tc>
        <w:tc>
          <w:tcPr>
            <w:tcW w:w="3761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돼지고기</w:t>
            </w:r>
          </w:p>
        </w:tc>
      </w:tr>
      <w:tr w:rsidR="00AA19CE" w:rsidTr="00AE49C3">
        <w:trPr>
          <w:trHeight w:val="446"/>
        </w:trPr>
        <w:tc>
          <w:tcPr>
            <w:tcW w:w="1406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3812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배추김치</w:t>
            </w:r>
          </w:p>
        </w:tc>
        <w:tc>
          <w:tcPr>
            <w:tcW w:w="3761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달걀</w:t>
            </w:r>
          </w:p>
        </w:tc>
      </w:tr>
      <w:tr w:rsidR="00AA19CE" w:rsidTr="00AE49C3">
        <w:trPr>
          <w:trHeight w:val="446"/>
        </w:trPr>
        <w:tc>
          <w:tcPr>
            <w:tcW w:w="1406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3812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달걀</w:t>
            </w:r>
          </w:p>
        </w:tc>
        <w:tc>
          <w:tcPr>
            <w:tcW w:w="3761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배추김치</w:t>
            </w:r>
          </w:p>
        </w:tc>
      </w:tr>
      <w:tr w:rsidR="00AA19CE" w:rsidTr="00AE49C3">
        <w:trPr>
          <w:trHeight w:val="464"/>
        </w:trPr>
        <w:tc>
          <w:tcPr>
            <w:tcW w:w="1406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3812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쇠고기</w:t>
            </w:r>
          </w:p>
        </w:tc>
        <w:tc>
          <w:tcPr>
            <w:tcW w:w="3761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멸치</w:t>
            </w:r>
          </w:p>
        </w:tc>
      </w:tr>
      <w:tr w:rsidR="00AA19CE" w:rsidTr="00AE49C3">
        <w:trPr>
          <w:trHeight w:val="446"/>
        </w:trPr>
        <w:tc>
          <w:tcPr>
            <w:tcW w:w="1406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3812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닭고기</w:t>
            </w:r>
          </w:p>
        </w:tc>
        <w:tc>
          <w:tcPr>
            <w:tcW w:w="3761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닭고기</w:t>
            </w:r>
          </w:p>
        </w:tc>
      </w:tr>
      <w:tr w:rsidR="00AA19CE" w:rsidTr="00AE49C3">
        <w:trPr>
          <w:trHeight w:val="446"/>
        </w:trPr>
        <w:tc>
          <w:tcPr>
            <w:tcW w:w="1406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3812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두부</w:t>
            </w:r>
          </w:p>
        </w:tc>
        <w:tc>
          <w:tcPr>
            <w:tcW w:w="3761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쇠고기</w:t>
            </w:r>
          </w:p>
        </w:tc>
      </w:tr>
      <w:tr w:rsidR="00AA19CE" w:rsidTr="00AE49C3">
        <w:trPr>
          <w:trHeight w:val="464"/>
        </w:trPr>
        <w:tc>
          <w:tcPr>
            <w:tcW w:w="1406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3812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멸치</w:t>
            </w:r>
          </w:p>
        </w:tc>
        <w:tc>
          <w:tcPr>
            <w:tcW w:w="3761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두부</w:t>
            </w:r>
          </w:p>
        </w:tc>
      </w:tr>
      <w:tr w:rsidR="00AA19CE" w:rsidTr="00AE49C3">
        <w:trPr>
          <w:trHeight w:val="446"/>
        </w:trPr>
        <w:tc>
          <w:tcPr>
            <w:tcW w:w="1406" w:type="dxa"/>
          </w:tcPr>
          <w:p w:rsidR="00AA19CE" w:rsidRPr="0073777C" w:rsidRDefault="00AA19CE" w:rsidP="00AA19CE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3812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커피</w:t>
            </w:r>
          </w:p>
        </w:tc>
        <w:tc>
          <w:tcPr>
            <w:tcW w:w="3761" w:type="dxa"/>
          </w:tcPr>
          <w:p w:rsidR="00AA19CE" w:rsidRPr="0073777C" w:rsidRDefault="00AA19CE" w:rsidP="00AA19CE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대두</w:t>
            </w:r>
          </w:p>
        </w:tc>
      </w:tr>
    </w:tbl>
    <w:p w:rsidR="0073777C" w:rsidRPr="00AE49C3" w:rsidRDefault="00AE49C3" w:rsidP="00AE49C3">
      <w:pPr>
        <w:widowControl/>
        <w:wordWrap/>
        <w:autoSpaceDE/>
        <w:autoSpaceDN/>
        <w:jc w:val="right"/>
        <w:rPr>
          <w:sz w:val="12"/>
        </w:rPr>
      </w:pPr>
      <w:r w:rsidRPr="00AE49C3">
        <w:rPr>
          <w:b/>
          <w:sz w:val="18"/>
        </w:rPr>
        <w:t>(</w:t>
      </w:r>
      <w:r w:rsidRPr="00AE49C3">
        <w:rPr>
          <w:rFonts w:hint="eastAsia"/>
          <w:b/>
          <w:sz w:val="18"/>
        </w:rPr>
        <w:t xml:space="preserve">질병관리본부 </w:t>
      </w:r>
      <w:r w:rsidRPr="00AE49C3">
        <w:rPr>
          <w:b/>
          <w:sz w:val="18"/>
        </w:rPr>
        <w:t>2012)</w:t>
      </w:r>
    </w:p>
    <w:p w:rsidR="0073777C" w:rsidRPr="00BF574A" w:rsidRDefault="0073777C" w:rsidP="0073777C">
      <w:pPr>
        <w:pStyle w:val="a3"/>
        <w:numPr>
          <w:ilvl w:val="0"/>
          <w:numId w:val="2"/>
        </w:numPr>
        <w:ind w:leftChars="0"/>
        <w:rPr>
          <w:b/>
          <w:sz w:val="28"/>
        </w:rPr>
      </w:pPr>
      <w:r w:rsidRPr="00BF574A">
        <w:rPr>
          <w:rFonts w:hint="eastAsia"/>
          <w:b/>
          <w:sz w:val="28"/>
        </w:rPr>
        <w:t xml:space="preserve">성인의 </w:t>
      </w:r>
      <w:r w:rsidR="00BF574A">
        <w:rPr>
          <w:rFonts w:hint="eastAsia"/>
          <w:b/>
          <w:sz w:val="28"/>
        </w:rPr>
        <w:t>연</w:t>
      </w:r>
      <w:r w:rsidRPr="00BF574A">
        <w:rPr>
          <w:rFonts w:hint="eastAsia"/>
          <w:b/>
          <w:sz w:val="28"/>
        </w:rPr>
        <w:t xml:space="preserve">령별 인 섭취량의 주요 </w:t>
      </w:r>
      <w:r w:rsidR="0017280D">
        <w:rPr>
          <w:rFonts w:hint="eastAsia"/>
          <w:b/>
          <w:sz w:val="28"/>
        </w:rPr>
        <w:t>공</w:t>
      </w:r>
      <w:r w:rsidRPr="00BF574A">
        <w:rPr>
          <w:rFonts w:hint="eastAsia"/>
          <w:b/>
          <w:sz w:val="28"/>
        </w:rPr>
        <w:t>급원</w:t>
      </w:r>
      <w:r w:rsidR="0017280D">
        <w:rPr>
          <w:rFonts w:hint="eastAsia"/>
          <w:b/>
          <w:sz w:val="28"/>
        </w:rPr>
        <w:t xml:space="preserve"> </w:t>
      </w:r>
      <w:r w:rsidRPr="00BF574A">
        <w:rPr>
          <w:rFonts w:hint="eastAsia"/>
          <w:b/>
          <w:sz w:val="28"/>
        </w:rPr>
        <w:t>식품</w:t>
      </w:r>
    </w:p>
    <w:tbl>
      <w:tblPr>
        <w:tblStyle w:val="a4"/>
        <w:tblW w:w="8990" w:type="dxa"/>
        <w:tblLook w:val="04A0" w:firstRow="1" w:lastRow="0" w:firstColumn="1" w:lastColumn="0" w:noHBand="0" w:noVBand="1"/>
      </w:tblPr>
      <w:tblGrid>
        <w:gridCol w:w="1448"/>
        <w:gridCol w:w="1884"/>
        <w:gridCol w:w="1886"/>
        <w:gridCol w:w="1886"/>
        <w:gridCol w:w="1886"/>
      </w:tblGrid>
      <w:tr w:rsidR="0073777C" w:rsidTr="00AE49C3">
        <w:trPr>
          <w:trHeight w:val="457"/>
        </w:trPr>
        <w:tc>
          <w:tcPr>
            <w:tcW w:w="1448" w:type="dxa"/>
          </w:tcPr>
          <w:p w:rsidR="0073777C" w:rsidRPr="0073777C" w:rsidRDefault="00BF574A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연령</w:t>
            </w:r>
          </w:p>
        </w:tc>
        <w:tc>
          <w:tcPr>
            <w:tcW w:w="1884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9-29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30-49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50-65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&gt;65</w:t>
            </w:r>
          </w:p>
        </w:tc>
      </w:tr>
      <w:tr w:rsidR="0073777C" w:rsidTr="00AE49C3">
        <w:trPr>
          <w:trHeight w:val="475"/>
        </w:trPr>
        <w:tc>
          <w:tcPr>
            <w:tcW w:w="1448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884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백미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백미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백미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백미</w:t>
            </w:r>
          </w:p>
        </w:tc>
      </w:tr>
      <w:tr w:rsidR="0073777C" w:rsidTr="00AE49C3">
        <w:trPr>
          <w:trHeight w:val="457"/>
        </w:trPr>
        <w:tc>
          <w:tcPr>
            <w:tcW w:w="1448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884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우유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우유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배추김치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배추김치</w:t>
            </w:r>
          </w:p>
        </w:tc>
      </w:tr>
      <w:tr w:rsidR="0073777C" w:rsidTr="00AE49C3">
        <w:trPr>
          <w:trHeight w:val="475"/>
        </w:trPr>
        <w:tc>
          <w:tcPr>
            <w:tcW w:w="1448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884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돼지고기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돼지고기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돼지고기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대두</w:t>
            </w:r>
          </w:p>
        </w:tc>
      </w:tr>
      <w:tr w:rsidR="0073777C" w:rsidTr="00AE49C3">
        <w:trPr>
          <w:trHeight w:val="457"/>
        </w:trPr>
        <w:tc>
          <w:tcPr>
            <w:tcW w:w="1448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884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닭고기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달걀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우유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멸치</w:t>
            </w:r>
          </w:p>
        </w:tc>
      </w:tr>
      <w:tr w:rsidR="0073777C" w:rsidTr="00AE49C3">
        <w:trPr>
          <w:trHeight w:val="457"/>
        </w:trPr>
        <w:tc>
          <w:tcPr>
            <w:tcW w:w="1448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884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달걀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배추김치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멸치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두부</w:t>
            </w:r>
          </w:p>
        </w:tc>
      </w:tr>
      <w:tr w:rsidR="0073777C" w:rsidTr="00AE49C3">
        <w:trPr>
          <w:trHeight w:val="475"/>
        </w:trPr>
        <w:tc>
          <w:tcPr>
            <w:tcW w:w="1448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884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쇠고기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쇠고기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두부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우유</w:t>
            </w:r>
          </w:p>
        </w:tc>
      </w:tr>
      <w:tr w:rsidR="0073777C" w:rsidTr="00AE49C3">
        <w:trPr>
          <w:trHeight w:val="457"/>
        </w:trPr>
        <w:tc>
          <w:tcPr>
            <w:tcW w:w="1448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884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배추김치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멸치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대두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보리</w:t>
            </w:r>
          </w:p>
        </w:tc>
      </w:tr>
      <w:tr w:rsidR="0073777C" w:rsidTr="00AE49C3">
        <w:trPr>
          <w:trHeight w:val="457"/>
        </w:trPr>
        <w:tc>
          <w:tcPr>
            <w:tcW w:w="1448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884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두부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두부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달걀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찹쌀</w:t>
            </w:r>
          </w:p>
        </w:tc>
      </w:tr>
      <w:tr w:rsidR="0073777C" w:rsidTr="00AE49C3">
        <w:trPr>
          <w:trHeight w:val="475"/>
        </w:trPr>
        <w:tc>
          <w:tcPr>
            <w:tcW w:w="1448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884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오징어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닭고기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쇠고기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쇠고기</w:t>
            </w:r>
          </w:p>
        </w:tc>
      </w:tr>
      <w:tr w:rsidR="0073777C" w:rsidTr="00AE49C3">
        <w:trPr>
          <w:trHeight w:val="457"/>
        </w:trPr>
        <w:tc>
          <w:tcPr>
            <w:tcW w:w="1448" w:type="dxa"/>
          </w:tcPr>
          <w:p w:rsidR="0073777C" w:rsidRPr="0073777C" w:rsidRDefault="0073777C" w:rsidP="001436C8">
            <w:pPr>
              <w:jc w:val="center"/>
              <w:rPr>
                <w:b/>
                <w:sz w:val="24"/>
              </w:rPr>
            </w:pPr>
            <w:r w:rsidRPr="0073777C"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884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멸치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커피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찹쌀</w:t>
            </w:r>
          </w:p>
        </w:tc>
        <w:tc>
          <w:tcPr>
            <w:tcW w:w="1886" w:type="dxa"/>
          </w:tcPr>
          <w:p w:rsidR="0073777C" w:rsidRPr="0073777C" w:rsidRDefault="0073777C" w:rsidP="001436C8">
            <w:pPr>
              <w:jc w:val="center"/>
              <w:rPr>
                <w:sz w:val="24"/>
              </w:rPr>
            </w:pPr>
            <w:r w:rsidRPr="0073777C">
              <w:rPr>
                <w:rFonts w:hint="eastAsia"/>
                <w:sz w:val="24"/>
              </w:rPr>
              <w:t>돼지고기</w:t>
            </w:r>
          </w:p>
        </w:tc>
      </w:tr>
    </w:tbl>
    <w:p w:rsidR="0073777C" w:rsidRPr="0073777C" w:rsidRDefault="00AE49C3" w:rsidP="00AE49C3">
      <w:pPr>
        <w:widowControl/>
        <w:wordWrap/>
        <w:autoSpaceDE/>
        <w:autoSpaceDN/>
        <w:jc w:val="right"/>
      </w:pPr>
      <w:r w:rsidRPr="00AE49C3">
        <w:rPr>
          <w:b/>
          <w:sz w:val="18"/>
        </w:rPr>
        <w:t>(</w:t>
      </w:r>
      <w:r w:rsidRPr="00AE49C3">
        <w:rPr>
          <w:rFonts w:hint="eastAsia"/>
          <w:b/>
          <w:sz w:val="18"/>
        </w:rPr>
        <w:t xml:space="preserve">질병관리본부 </w:t>
      </w:r>
      <w:r w:rsidRPr="00AE49C3">
        <w:rPr>
          <w:b/>
          <w:sz w:val="18"/>
        </w:rPr>
        <w:t>2012)</w:t>
      </w:r>
    </w:p>
    <w:sectPr w:rsidR="0073777C" w:rsidRPr="0073777C" w:rsidSect="0017280D">
      <w:footerReference w:type="default" r:id="rId9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77" w:rsidRDefault="00D44A77" w:rsidP="003D457B">
      <w:pPr>
        <w:spacing w:after="0" w:line="240" w:lineRule="auto"/>
      </w:pPr>
      <w:r>
        <w:separator/>
      </w:r>
    </w:p>
  </w:endnote>
  <w:endnote w:type="continuationSeparator" w:id="0">
    <w:p w:rsidR="00D44A77" w:rsidRDefault="00D44A77" w:rsidP="003D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7B" w:rsidRPr="003D457B" w:rsidRDefault="008C1712" w:rsidP="003D457B">
    <w:pPr>
      <w:pStyle w:val="a6"/>
      <w:jc w:val="right"/>
      <w:rPr>
        <w:sz w:val="14"/>
      </w:rPr>
    </w:pPr>
    <w:r>
      <w:rPr>
        <w:rFonts w:hint="eastAsia"/>
        <w:sz w:val="24"/>
      </w:rPr>
      <w:t xml:space="preserve">광주한국병원 </w:t>
    </w:r>
    <w:r w:rsidR="003D457B" w:rsidRPr="003D457B">
      <w:rPr>
        <w:rFonts w:hint="eastAsia"/>
        <w:sz w:val="24"/>
      </w:rPr>
      <w:t>신장내과</w:t>
    </w:r>
    <w:r w:rsidR="002161F4">
      <w:rPr>
        <w:rFonts w:hint="eastAsia"/>
        <w:sz w:val="24"/>
      </w:rPr>
      <w:t xml:space="preserve"> / 인공신장센터 062)380-3250</w:t>
    </w:r>
  </w:p>
  <w:p w:rsidR="003D457B" w:rsidRDefault="003D45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77" w:rsidRDefault="00D44A77" w:rsidP="003D457B">
      <w:pPr>
        <w:spacing w:after="0" w:line="240" w:lineRule="auto"/>
      </w:pPr>
      <w:r>
        <w:separator/>
      </w:r>
    </w:p>
  </w:footnote>
  <w:footnote w:type="continuationSeparator" w:id="0">
    <w:p w:rsidR="00D44A77" w:rsidRDefault="00D44A77" w:rsidP="003D4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49D"/>
    <w:multiLevelType w:val="hybridMultilevel"/>
    <w:tmpl w:val="F16AFB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E51D6B"/>
    <w:multiLevelType w:val="hybridMultilevel"/>
    <w:tmpl w:val="4DD66756"/>
    <w:lvl w:ilvl="0" w:tplc="65640E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DCC1315"/>
    <w:multiLevelType w:val="hybridMultilevel"/>
    <w:tmpl w:val="4DD66756"/>
    <w:lvl w:ilvl="0" w:tplc="65640E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19"/>
    <w:rsid w:val="0017280D"/>
    <w:rsid w:val="002161F4"/>
    <w:rsid w:val="003D457B"/>
    <w:rsid w:val="00462D67"/>
    <w:rsid w:val="00491B3B"/>
    <w:rsid w:val="0073777C"/>
    <w:rsid w:val="007A190A"/>
    <w:rsid w:val="008037B2"/>
    <w:rsid w:val="008C1712"/>
    <w:rsid w:val="00AA19CE"/>
    <w:rsid w:val="00AE49C3"/>
    <w:rsid w:val="00B93D50"/>
    <w:rsid w:val="00BF574A"/>
    <w:rsid w:val="00C3365F"/>
    <w:rsid w:val="00C72419"/>
    <w:rsid w:val="00D11657"/>
    <w:rsid w:val="00D44A77"/>
    <w:rsid w:val="00D45616"/>
    <w:rsid w:val="00E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19"/>
    <w:pPr>
      <w:ind w:leftChars="400" w:left="800"/>
    </w:pPr>
  </w:style>
  <w:style w:type="table" w:styleId="a4">
    <w:name w:val="Table Grid"/>
    <w:basedOn w:val="a1"/>
    <w:uiPriority w:val="39"/>
    <w:rsid w:val="00AA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D45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D457B"/>
  </w:style>
  <w:style w:type="paragraph" w:styleId="a6">
    <w:name w:val="footer"/>
    <w:basedOn w:val="a"/>
    <w:link w:val="Char0"/>
    <w:uiPriority w:val="99"/>
    <w:unhideWhenUsed/>
    <w:rsid w:val="003D45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D457B"/>
  </w:style>
  <w:style w:type="paragraph" w:styleId="a7">
    <w:name w:val="Balloon Text"/>
    <w:basedOn w:val="a"/>
    <w:link w:val="Char1"/>
    <w:uiPriority w:val="99"/>
    <w:semiHidden/>
    <w:unhideWhenUsed/>
    <w:rsid w:val="008C17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C17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19"/>
    <w:pPr>
      <w:ind w:leftChars="400" w:left="800"/>
    </w:pPr>
  </w:style>
  <w:style w:type="table" w:styleId="a4">
    <w:name w:val="Table Grid"/>
    <w:basedOn w:val="a1"/>
    <w:uiPriority w:val="39"/>
    <w:rsid w:val="00AA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D45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D457B"/>
  </w:style>
  <w:style w:type="paragraph" w:styleId="a6">
    <w:name w:val="footer"/>
    <w:basedOn w:val="a"/>
    <w:link w:val="Char0"/>
    <w:uiPriority w:val="99"/>
    <w:unhideWhenUsed/>
    <w:rsid w:val="003D45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D457B"/>
  </w:style>
  <w:style w:type="paragraph" w:styleId="a7">
    <w:name w:val="Balloon Text"/>
    <w:basedOn w:val="a"/>
    <w:link w:val="Char1"/>
    <w:uiPriority w:val="99"/>
    <w:semiHidden/>
    <w:unhideWhenUsed/>
    <w:rsid w:val="008C17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C1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4158-AAA4-4DD4-B3F6-5C3FBEA3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</dc:creator>
  <cp:keywords/>
  <dc:description/>
  <cp:lastModifiedBy>MD06</cp:lastModifiedBy>
  <cp:revision>14</cp:revision>
  <cp:lastPrinted>2016-11-23T06:19:00Z</cp:lastPrinted>
  <dcterms:created xsi:type="dcterms:W3CDTF">2016-10-02T22:49:00Z</dcterms:created>
  <dcterms:modified xsi:type="dcterms:W3CDTF">2016-11-23T06:26:00Z</dcterms:modified>
</cp:coreProperties>
</file>